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92B" w:rsidRDefault="00F4092B"/>
    <w:p w:rsidR="00F4092B" w:rsidRDefault="00F4092B">
      <w:r>
        <w:rPr>
          <w:rFonts w:ascii="Bodoni MT Condensed" w:eastAsia="Arial Unicode MS" w:hAnsi="Bodoni MT Condensed" w:cs="Arial Unicode MS"/>
          <w:noProof/>
          <w:sz w:val="36"/>
          <w:szCs w:val="36"/>
          <w:lang w:eastAsia="fr-CA"/>
        </w:rPr>
        <w:drawing>
          <wp:anchor distT="0" distB="0" distL="114300" distR="114300" simplePos="0" relativeHeight="251659264" behindDoc="0" locked="0" layoutInCell="1" allowOverlap="1" wp14:anchorId="07845CF1" wp14:editId="7BEE45F1">
            <wp:simplePos x="0" y="0"/>
            <wp:positionH relativeFrom="column">
              <wp:posOffset>890270</wp:posOffset>
            </wp:positionH>
            <wp:positionV relativeFrom="paragraph">
              <wp:posOffset>-10160</wp:posOffset>
            </wp:positionV>
            <wp:extent cx="4505325" cy="12192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0C0FA.t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2B" w:rsidRDefault="00F4092B"/>
    <w:p w:rsidR="00F4092B" w:rsidRDefault="00F4092B"/>
    <w:p w:rsidR="00F4092B" w:rsidRDefault="00F4092B"/>
    <w:p w:rsidR="00F4092B" w:rsidRDefault="00F4092B"/>
    <w:p w:rsidR="00F4092B" w:rsidRDefault="00F4092B"/>
    <w:p w:rsidR="00F4092B" w:rsidRDefault="00F4092B"/>
    <w:p w:rsidR="00AE46C3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  <w: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  <w:t>Pour le mieux-être aujourd’hui et demain…</w:t>
      </w:r>
    </w:p>
    <w:p w:rsidR="00F4092B" w:rsidRPr="00F4092B" w:rsidRDefault="00F4092B" w:rsidP="00F4092B">
      <w:pPr>
        <w:jc w:val="left"/>
        <w:rPr>
          <w:rFonts w:ascii="Bernard MT Condensed" w:hAnsi="Bernard MT Condensed"/>
          <w:color w:val="2A2829"/>
          <w:sz w:val="16"/>
          <w:szCs w:val="16"/>
          <w:shd w:val="clear" w:color="auto" w:fill="F6F5F5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60288" behindDoc="1" locked="0" layoutInCell="1" allowOverlap="1" wp14:anchorId="29596505" wp14:editId="65852F61">
            <wp:simplePos x="0" y="0"/>
            <wp:positionH relativeFrom="column">
              <wp:posOffset>673100</wp:posOffset>
            </wp:positionH>
            <wp:positionV relativeFrom="paragraph">
              <wp:posOffset>35560</wp:posOffset>
            </wp:positionV>
            <wp:extent cx="1400175" cy="1050925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62336" behindDoc="1" locked="0" layoutInCell="1" allowOverlap="1" wp14:anchorId="0D248ED0" wp14:editId="4E877B08">
            <wp:simplePos x="0" y="0"/>
            <wp:positionH relativeFrom="column">
              <wp:posOffset>2410460</wp:posOffset>
            </wp:positionH>
            <wp:positionV relativeFrom="paragraph">
              <wp:posOffset>35560</wp:posOffset>
            </wp:positionV>
            <wp:extent cx="1389380" cy="1040130"/>
            <wp:effectExtent l="0" t="0" r="127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61312" behindDoc="1" locked="0" layoutInCell="1" allowOverlap="1" wp14:anchorId="3E87C7F6" wp14:editId="7A0EEAFA">
            <wp:simplePos x="0" y="0"/>
            <wp:positionH relativeFrom="column">
              <wp:posOffset>4163060</wp:posOffset>
            </wp:positionH>
            <wp:positionV relativeFrom="paragraph">
              <wp:posOffset>27940</wp:posOffset>
            </wp:positionV>
            <wp:extent cx="1382395" cy="1036320"/>
            <wp:effectExtent l="0" t="0" r="825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18_143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92B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</w:p>
    <w:p w:rsidR="00F4092B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</w:p>
    <w:p w:rsidR="00F4092B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</w:p>
    <w:p w:rsidR="00F4092B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</w:p>
    <w:p w:rsidR="00F4092B" w:rsidRDefault="00F4092B">
      <w:pPr>
        <w:rPr>
          <w:rFonts w:ascii="Bernard MT Condensed" w:hAnsi="Bernard MT Condensed"/>
          <w:color w:val="2A2829"/>
          <w:sz w:val="28"/>
          <w:szCs w:val="28"/>
          <w:shd w:val="clear" w:color="auto" w:fill="F6F5F5"/>
        </w:rPr>
      </w:pPr>
    </w:p>
    <w:p w:rsidR="00E90963" w:rsidRDefault="00E90963" w:rsidP="00E90963">
      <w:pPr>
        <w:pStyle w:val="Titre2"/>
        <w:spacing w:line="360" w:lineRule="atLeast"/>
        <w:jc w:val="center"/>
        <w:textAlignment w:val="baseline"/>
        <w:rPr>
          <w:rFonts w:ascii="Bernard MT Condensed" w:eastAsia="Times New Roman" w:hAnsi="Bernard MT Condensed" w:cs="Arial"/>
          <w:bCs w:val="0"/>
          <w:color w:val="auto"/>
          <w:sz w:val="40"/>
          <w:szCs w:val="40"/>
          <w:bdr w:val="none" w:sz="0" w:space="0" w:color="auto" w:frame="1"/>
          <w:lang w:eastAsia="fr-FR"/>
        </w:rPr>
      </w:pPr>
      <w:r w:rsidRPr="0018408C">
        <w:rPr>
          <w:rFonts w:ascii="Bernard MT Condensed" w:eastAsia="Times New Roman" w:hAnsi="Bernard MT Condensed" w:cs="Arial"/>
          <w:bCs w:val="0"/>
          <w:color w:val="auto"/>
          <w:sz w:val="40"/>
          <w:szCs w:val="40"/>
          <w:bdr w:val="none" w:sz="0" w:space="0" w:color="auto" w:frame="1"/>
          <w:lang w:eastAsia="fr-FR"/>
        </w:rPr>
        <w:t>Campagne printanière de levée de fonds 2019</w:t>
      </w:r>
    </w:p>
    <w:p w:rsidR="00BE6AE7" w:rsidRDefault="00BE6AE7" w:rsidP="00BE6AE7">
      <w:pPr>
        <w:rPr>
          <w:rFonts w:ascii="Tahoma" w:hAnsi="Tahoma" w:cs="Tahoma"/>
          <w:sz w:val="28"/>
          <w:szCs w:val="28"/>
        </w:rPr>
      </w:pPr>
      <w:r w:rsidRPr="00D05279">
        <w:rPr>
          <w:rFonts w:ascii="Tahoma" w:hAnsi="Tahoma" w:cs="Tahoma"/>
          <w:sz w:val="28"/>
          <w:szCs w:val="28"/>
        </w:rPr>
        <w:t>L’association a pour objectif d’ajouter à la qualité de la vie qui continue</w:t>
      </w:r>
    </w:p>
    <w:p w:rsidR="00BE6AE7" w:rsidRPr="00D05279" w:rsidRDefault="00BE6AE7" w:rsidP="00BE6AE7">
      <w:pPr>
        <w:rPr>
          <w:rFonts w:ascii="Tahoma" w:hAnsi="Tahoma" w:cs="Tahoma"/>
          <w:sz w:val="28"/>
          <w:szCs w:val="28"/>
        </w:rPr>
      </w:pPr>
      <w:proofErr w:type="gramStart"/>
      <w:r w:rsidRPr="00D05279">
        <w:rPr>
          <w:rFonts w:ascii="Tahoma" w:hAnsi="Tahoma" w:cs="Tahoma"/>
          <w:sz w:val="28"/>
          <w:szCs w:val="28"/>
        </w:rPr>
        <w:t>au</w:t>
      </w:r>
      <w:proofErr w:type="gramEnd"/>
      <w:r w:rsidRPr="00D05279">
        <w:rPr>
          <w:rFonts w:ascii="Tahoma" w:hAnsi="Tahoma" w:cs="Tahoma"/>
          <w:sz w:val="28"/>
          <w:szCs w:val="28"/>
        </w:rPr>
        <w:t xml:space="preserve"> Centre hospitalier St-François Inc.</w:t>
      </w:r>
    </w:p>
    <w:p w:rsidR="00BE6AE7" w:rsidRDefault="00BE6AE7" w:rsidP="00BE6AE7">
      <w:pPr>
        <w:jc w:val="both"/>
        <w:rPr>
          <w:sz w:val="16"/>
          <w:szCs w:val="16"/>
        </w:rPr>
      </w:pPr>
    </w:p>
    <w:p w:rsidR="00BE6AE7" w:rsidRPr="004168C7" w:rsidRDefault="00BE6AE7" w:rsidP="00BE6AE7">
      <w:pPr>
        <w:jc w:val="both"/>
        <w:rPr>
          <w:rFonts w:ascii="Tahoma" w:hAnsi="Tahoma" w:cs="Tahoma"/>
          <w:sz w:val="22"/>
          <w:shd w:val="clear" w:color="auto" w:fill="FFFFFF"/>
        </w:rPr>
      </w:pPr>
      <w:r w:rsidRPr="004168C7">
        <w:rPr>
          <w:rFonts w:ascii="Tahoma" w:hAnsi="Tahoma" w:cs="Tahoma"/>
          <w:sz w:val="22"/>
          <w:shd w:val="clear" w:color="auto" w:fill="FFFFFF"/>
        </w:rPr>
        <w:t>L'association est administrée indépendamment du Centre hospitalier St-François Inc. et travaille en collaboration avec le service d'animation-loisir pour améliorer la qualité de vie des résidents par des activités individuelles, communautaires ou de groupe et l</w:t>
      </w:r>
      <w:r w:rsidRPr="004168C7">
        <w:rPr>
          <w:rFonts w:ascii="Tahoma" w:hAnsi="Tahoma" w:cs="Tahoma"/>
          <w:sz w:val="22"/>
        </w:rPr>
        <w:t xml:space="preserve">’achat d’équipement et d’accessoires. </w:t>
      </w:r>
    </w:p>
    <w:p w:rsidR="00BE6AE7" w:rsidRDefault="00BE6AE7" w:rsidP="00BE6AE7">
      <w:pPr>
        <w:jc w:val="both"/>
        <w:rPr>
          <w:sz w:val="16"/>
          <w:szCs w:val="16"/>
        </w:rPr>
      </w:pPr>
    </w:p>
    <w:p w:rsidR="00BA57E6" w:rsidRDefault="00BA57E6" w:rsidP="00BA57E6">
      <w:pPr>
        <w:jc w:val="both"/>
        <w:rPr>
          <w:rStyle w:val="apple-converted-space"/>
          <w:sz w:val="16"/>
          <w:szCs w:val="16"/>
          <w:shd w:val="clear" w:color="auto" w:fill="FFFFFF"/>
        </w:rPr>
      </w:pPr>
      <w:r w:rsidRPr="004168C7">
        <w:rPr>
          <w:rFonts w:ascii="Tahoma" w:hAnsi="Tahoma" w:cs="Tahoma"/>
          <w:sz w:val="22"/>
          <w:shd w:val="clear" w:color="auto" w:fill="FFFFFF"/>
        </w:rPr>
        <w:t xml:space="preserve">Afin de pouvoir continuer à assurer ces activités l'Association a besoin de </w:t>
      </w:r>
      <w:r w:rsidRPr="004168C7">
        <w:rPr>
          <w:rFonts w:ascii="Tahoma" w:hAnsi="Tahoma" w:cs="Tahoma"/>
          <w:sz w:val="22"/>
          <w:u w:val="single"/>
          <w:shd w:val="clear" w:color="auto" w:fill="FFFFFF"/>
        </w:rPr>
        <w:t>fonds</w:t>
      </w:r>
      <w:r w:rsidRPr="004168C7">
        <w:rPr>
          <w:rFonts w:ascii="Tahoma" w:hAnsi="Tahoma" w:cs="Tahoma"/>
          <w:sz w:val="22"/>
          <w:shd w:val="clear" w:color="auto" w:fill="FFFFFF"/>
        </w:rPr>
        <w:t xml:space="preserve"> ainsi que de </w:t>
      </w:r>
      <w:r w:rsidRPr="004168C7">
        <w:rPr>
          <w:rFonts w:ascii="Tahoma" w:hAnsi="Tahoma" w:cs="Tahoma"/>
          <w:sz w:val="22"/>
          <w:u w:val="single"/>
          <w:shd w:val="clear" w:color="auto" w:fill="FFFFFF"/>
        </w:rPr>
        <w:t>nouveaux bénévoles</w:t>
      </w:r>
      <w:r w:rsidRPr="004168C7">
        <w:rPr>
          <w:rFonts w:ascii="Tahoma" w:hAnsi="Tahoma" w:cs="Tahoma"/>
          <w:sz w:val="22"/>
          <w:shd w:val="clear" w:color="auto" w:fill="FFFFFF"/>
        </w:rPr>
        <w:t>.</w:t>
      </w:r>
      <w:r w:rsidRPr="004168C7">
        <w:rPr>
          <w:rStyle w:val="apple-converted-space"/>
          <w:sz w:val="22"/>
          <w:shd w:val="clear" w:color="auto" w:fill="FFFFFF"/>
        </w:rPr>
        <w:t> </w:t>
      </w:r>
    </w:p>
    <w:p w:rsidR="00BA57E6" w:rsidRDefault="00BA57E6" w:rsidP="00BE6AE7">
      <w:pPr>
        <w:jc w:val="both"/>
        <w:rPr>
          <w:sz w:val="16"/>
          <w:szCs w:val="16"/>
        </w:rPr>
      </w:pPr>
    </w:p>
    <w:p w:rsidR="00DF6878" w:rsidRDefault="00DF6878" w:rsidP="00DF6878">
      <w:pPr>
        <w:pStyle w:val="Titre2"/>
        <w:spacing w:line="360" w:lineRule="atLeast"/>
        <w:textAlignment w:val="baseline"/>
        <w:rPr>
          <w:rStyle w:val="apple-converted-space"/>
          <w:rFonts w:ascii="Tahoma" w:hAnsi="Tahoma" w:cs="Tahoma"/>
          <w:color w:val="114C9C"/>
          <w:sz w:val="32"/>
          <w:szCs w:val="32"/>
        </w:rPr>
      </w:pPr>
      <w:r w:rsidRPr="0018408C">
        <w:rPr>
          <w:rFonts w:ascii="Tahoma" w:eastAsia="Times New Roman" w:hAnsi="Tahoma" w:cs="Tahoma"/>
          <w:bCs w:val="0"/>
          <w:color w:val="114C9C"/>
          <w:sz w:val="32"/>
          <w:szCs w:val="32"/>
          <w:bdr w:val="none" w:sz="0" w:space="0" w:color="auto" w:frame="1"/>
          <w:lang w:eastAsia="fr-FR"/>
        </w:rPr>
        <w:t>Nous</w:t>
      </w:r>
      <w:r w:rsidRPr="0018408C">
        <w:rPr>
          <w:rFonts w:ascii="Tahoma" w:hAnsi="Tahoma" w:cs="Tahoma"/>
          <w:color w:val="114C9C"/>
          <w:sz w:val="32"/>
          <w:szCs w:val="32"/>
          <w:bdr w:val="none" w:sz="0" w:space="0" w:color="auto" w:frame="1"/>
        </w:rPr>
        <w:t xml:space="preserve"> sollicitons donc votre générosité</w:t>
      </w:r>
      <w:r w:rsidRPr="0018408C">
        <w:rPr>
          <w:rFonts w:ascii="Tahoma" w:hAnsi="Tahoma" w:cs="Tahoma"/>
          <w:color w:val="114C9C"/>
          <w:sz w:val="32"/>
          <w:szCs w:val="32"/>
        </w:rPr>
        <w:t xml:space="preserve"> qui nous </w:t>
      </w:r>
      <w:r w:rsidRPr="0018408C">
        <w:rPr>
          <w:rFonts w:ascii="Tahoma" w:eastAsia="Times New Roman" w:hAnsi="Tahoma" w:cs="Tahoma"/>
          <w:bCs w:val="0"/>
          <w:color w:val="114C9C"/>
          <w:sz w:val="32"/>
          <w:szCs w:val="32"/>
          <w:bdr w:val="none" w:sz="0" w:space="0" w:color="auto" w:frame="1"/>
          <w:lang w:eastAsia="fr-FR"/>
        </w:rPr>
        <w:t>permettra</w:t>
      </w:r>
      <w:r w:rsidRPr="0018408C">
        <w:rPr>
          <w:rStyle w:val="apple-converted-space"/>
          <w:rFonts w:ascii="Tahoma" w:hAnsi="Tahoma" w:cs="Tahoma"/>
          <w:color w:val="114C9C"/>
          <w:sz w:val="32"/>
          <w:szCs w:val="32"/>
        </w:rPr>
        <w:t> de :</w:t>
      </w:r>
    </w:p>
    <w:p w:rsidR="00DF6878" w:rsidRDefault="00DF6878" w:rsidP="00BE6AE7">
      <w:pPr>
        <w:jc w:val="both"/>
        <w:rPr>
          <w:sz w:val="16"/>
          <w:szCs w:val="16"/>
        </w:rPr>
      </w:pPr>
    </w:p>
    <w:p w:rsidR="00DF6878" w:rsidRDefault="00DF6878" w:rsidP="00BE6AE7">
      <w:pPr>
        <w:jc w:val="both"/>
        <w:rPr>
          <w:rFonts w:ascii="Tahoma" w:hAnsi="Tahoma" w:cs="Tahoma"/>
          <w:sz w:val="22"/>
        </w:rPr>
      </w:pPr>
      <w:r w:rsidRPr="0018408C">
        <w:rPr>
          <w:rFonts w:ascii="Tahoma" w:hAnsi="Tahoma" w:cs="Tahoma"/>
          <w:sz w:val="22"/>
        </w:rPr>
        <w:t>Favoriser le recrutement de bénévoles</w:t>
      </w:r>
    </w:p>
    <w:p w:rsidR="00DF6878" w:rsidRPr="0018408C" w:rsidRDefault="00DF6878" w:rsidP="00DF6878">
      <w:pPr>
        <w:pStyle w:val="Titre4"/>
        <w:spacing w:before="0"/>
        <w:rPr>
          <w:rFonts w:ascii="Tahoma" w:hAnsi="Tahoma" w:cs="Tahoma"/>
          <w:b w:val="0"/>
          <w:i w:val="0"/>
          <w:color w:val="auto"/>
          <w:sz w:val="22"/>
          <w:szCs w:val="22"/>
        </w:rPr>
      </w:pPr>
      <w:r w:rsidRPr="0018408C">
        <w:rPr>
          <w:rFonts w:ascii="Tahoma" w:hAnsi="Tahoma" w:cs="Tahoma"/>
          <w:b w:val="0"/>
          <w:i w:val="0"/>
          <w:color w:val="auto"/>
          <w:sz w:val="22"/>
          <w:szCs w:val="22"/>
        </w:rPr>
        <w:t>Offrir de la formation et de l’orientation à nos bénévoles.</w:t>
      </w:r>
    </w:p>
    <w:p w:rsidR="00DF6878" w:rsidRPr="0018408C" w:rsidRDefault="00DF6878" w:rsidP="00DF6878">
      <w:pPr>
        <w:jc w:val="both"/>
        <w:rPr>
          <w:rFonts w:ascii="Tahoma" w:hAnsi="Tahoma" w:cs="Tahoma"/>
          <w:sz w:val="22"/>
        </w:rPr>
      </w:pPr>
      <w:r w:rsidRPr="0018408C">
        <w:rPr>
          <w:rFonts w:ascii="Tahoma" w:hAnsi="Tahoma" w:cs="Tahoma"/>
          <w:sz w:val="22"/>
        </w:rPr>
        <w:t>Améliorer la qualité de vie et accroître l’autonomie des résidents.</w:t>
      </w:r>
    </w:p>
    <w:p w:rsidR="00DF6878" w:rsidRDefault="00DF6878" w:rsidP="00BE6AE7">
      <w:pPr>
        <w:jc w:val="both"/>
        <w:rPr>
          <w:rFonts w:ascii="Tahoma" w:hAnsi="Tahoma" w:cs="Tahoma"/>
          <w:sz w:val="22"/>
        </w:rPr>
      </w:pPr>
      <w:r w:rsidRPr="004168C7">
        <w:rPr>
          <w:rFonts w:ascii="Tahoma" w:hAnsi="Tahoma" w:cs="Tahoma"/>
          <w:sz w:val="22"/>
        </w:rPr>
        <w:t>Organiser des activités de groupe ou individuelles pour les résidents</w:t>
      </w:r>
    </w:p>
    <w:p w:rsidR="00DF6878" w:rsidRDefault="00DF6878" w:rsidP="00BE6AE7">
      <w:pPr>
        <w:jc w:val="both"/>
        <w:rPr>
          <w:rFonts w:ascii="Tahoma" w:hAnsi="Tahoma" w:cs="Tahoma"/>
          <w:sz w:val="16"/>
          <w:szCs w:val="16"/>
        </w:rPr>
      </w:pPr>
    </w:p>
    <w:p w:rsidR="00DF6878" w:rsidRDefault="00DF6878" w:rsidP="00DF6878">
      <w:pPr>
        <w:rPr>
          <w:rFonts w:ascii="Tahoma" w:hAnsi="Tahoma" w:cs="Tahoma"/>
          <w:sz w:val="22"/>
        </w:rPr>
      </w:pPr>
      <w:r w:rsidRPr="004168C7">
        <w:rPr>
          <w:rFonts w:ascii="Tahoma" w:hAnsi="Tahoma" w:cs="Tahoma"/>
          <w:sz w:val="22"/>
        </w:rPr>
        <w:t xml:space="preserve">Des formulaires pour faire un don </w:t>
      </w:r>
      <w:r>
        <w:rPr>
          <w:rFonts w:ascii="Tahoma" w:hAnsi="Tahoma" w:cs="Tahoma"/>
          <w:sz w:val="22"/>
        </w:rPr>
        <w:t>à</w:t>
      </w:r>
      <w:r w:rsidRPr="004168C7">
        <w:rPr>
          <w:rFonts w:ascii="Tahoma" w:hAnsi="Tahoma" w:cs="Tahoma"/>
          <w:sz w:val="22"/>
        </w:rPr>
        <w:t xml:space="preserve"> L’Association seront mis dans les chambres des résidents, envoyé par email e</w:t>
      </w:r>
      <w:r>
        <w:rPr>
          <w:rFonts w:ascii="Tahoma" w:hAnsi="Tahoma" w:cs="Tahoma"/>
          <w:sz w:val="22"/>
        </w:rPr>
        <w:t>t</w:t>
      </w:r>
      <w:r w:rsidRPr="004168C7">
        <w:rPr>
          <w:rFonts w:ascii="Tahoma" w:hAnsi="Tahoma" w:cs="Tahoma"/>
          <w:sz w:val="22"/>
        </w:rPr>
        <w:t xml:space="preserve"> également disponible à l’entrée principale de</w:t>
      </w:r>
    </w:p>
    <w:p w:rsidR="00DF6878" w:rsidRPr="004168C7" w:rsidRDefault="00DF6878" w:rsidP="00DF6878">
      <w:pPr>
        <w:rPr>
          <w:rFonts w:ascii="Tahoma" w:hAnsi="Tahoma" w:cs="Tahoma"/>
          <w:sz w:val="22"/>
        </w:rPr>
      </w:pPr>
      <w:r w:rsidRPr="004168C7">
        <w:rPr>
          <w:rFonts w:ascii="Tahoma" w:hAnsi="Tahoma" w:cs="Tahoma"/>
          <w:sz w:val="22"/>
        </w:rPr>
        <w:t xml:space="preserve"> </w:t>
      </w:r>
      <w:proofErr w:type="gramStart"/>
      <w:r w:rsidRPr="004168C7">
        <w:rPr>
          <w:rFonts w:ascii="Tahoma" w:hAnsi="Tahoma" w:cs="Tahoma"/>
          <w:sz w:val="22"/>
        </w:rPr>
        <w:t>l’établissement</w:t>
      </w:r>
      <w:proofErr w:type="gramEnd"/>
      <w:r w:rsidRPr="004168C7">
        <w:rPr>
          <w:rFonts w:ascii="Tahoma" w:hAnsi="Tahoma" w:cs="Tahoma"/>
          <w:sz w:val="22"/>
        </w:rPr>
        <w:t>.</w:t>
      </w:r>
      <w:r>
        <w:rPr>
          <w:rFonts w:ascii="Tahoma" w:hAnsi="Tahoma" w:cs="Tahoma"/>
          <w:sz w:val="22"/>
        </w:rPr>
        <w:t xml:space="preserve">      </w:t>
      </w:r>
      <w:r w:rsidRPr="004168C7">
        <w:rPr>
          <w:rFonts w:ascii="Segoe Script" w:hAnsi="Segoe Script" w:cs="Tahoma"/>
        </w:rPr>
        <w:t>MERCI!</w:t>
      </w:r>
    </w:p>
    <w:p w:rsidR="00DF6878" w:rsidRDefault="00DF6878" w:rsidP="00BE6AE7">
      <w:pPr>
        <w:jc w:val="both"/>
        <w:rPr>
          <w:sz w:val="16"/>
          <w:szCs w:val="16"/>
        </w:rPr>
      </w:pPr>
    </w:p>
    <w:p w:rsidR="00DB64E0" w:rsidRDefault="00DB64E0" w:rsidP="00BE6AE7">
      <w:pPr>
        <w:jc w:val="both"/>
        <w:rPr>
          <w:sz w:val="16"/>
          <w:szCs w:val="16"/>
        </w:rPr>
      </w:pPr>
    </w:p>
    <w:p w:rsidR="00DB64E0" w:rsidRDefault="00DB64E0" w:rsidP="00DB64E0">
      <w:pPr>
        <w:rPr>
          <w:rFonts w:ascii="Bodoni MT Condensed" w:eastAsia="Arial Unicode MS" w:hAnsi="Bodoni MT Condensed" w:cs="Arial Unicode MS"/>
          <w:color w:val="E36C0A" w:themeColor="accent6" w:themeShade="BF"/>
          <w:sz w:val="40"/>
          <w:szCs w:val="40"/>
        </w:rPr>
      </w:pPr>
      <w:r w:rsidRPr="001115DC">
        <w:rPr>
          <w:rFonts w:ascii="Bodoni MT Condensed" w:eastAsia="Arial Unicode MS" w:hAnsi="Bodoni MT Condensed" w:cs="Arial Unicode MS"/>
          <w:color w:val="E36C0A" w:themeColor="accent6" w:themeShade="BF"/>
          <w:sz w:val="40"/>
          <w:szCs w:val="40"/>
        </w:rPr>
        <w:lastRenderedPageBreak/>
        <w:t>Photos récentes</w:t>
      </w:r>
    </w:p>
    <w:p w:rsidR="00DB64E0" w:rsidRPr="00DF6878" w:rsidRDefault="00FD5804" w:rsidP="00DB64E0">
      <w:pPr>
        <w:rPr>
          <w:sz w:val="16"/>
          <w:szCs w:val="16"/>
        </w:rPr>
      </w:pPr>
      <w:bookmarkStart w:id="0" w:name="_GoBack"/>
      <w:bookmarkEnd w:id="0"/>
      <w:r>
        <w:rPr>
          <w:rFonts w:ascii="Bodoni MT Condensed" w:eastAsia="Arial Unicode MS" w:hAnsi="Bodoni MT Condensed" w:cs="Arial Unicode MS"/>
          <w:noProof/>
          <w:sz w:val="36"/>
          <w:szCs w:val="36"/>
          <w:lang w:eastAsia="fr-CA"/>
        </w:rPr>
        <w:drawing>
          <wp:anchor distT="0" distB="0" distL="114300" distR="114300" simplePos="0" relativeHeight="251668480" behindDoc="0" locked="0" layoutInCell="1" allowOverlap="1" wp14:anchorId="5C43E639" wp14:editId="33E40AAD">
            <wp:simplePos x="0" y="0"/>
            <wp:positionH relativeFrom="margin">
              <wp:posOffset>6893560</wp:posOffset>
            </wp:positionH>
            <wp:positionV relativeFrom="paragraph">
              <wp:posOffset>5322570</wp:posOffset>
            </wp:positionV>
            <wp:extent cx="2879090" cy="170307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0_120828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Condensed" w:eastAsia="Arial Unicode MS" w:hAnsi="Bodoni MT Condensed" w:cs="Arial Unicode MS"/>
          <w:noProof/>
          <w:color w:val="E36C0A" w:themeColor="accent6" w:themeShade="BF"/>
          <w:sz w:val="40"/>
          <w:szCs w:val="40"/>
          <w:lang w:eastAsia="fr-CA"/>
        </w:rPr>
        <w:drawing>
          <wp:anchor distT="0" distB="0" distL="114300" distR="114300" simplePos="0" relativeHeight="251670528" behindDoc="0" locked="0" layoutInCell="1" allowOverlap="1" wp14:anchorId="5E7CA215" wp14:editId="6E62EF6B">
            <wp:simplePos x="0" y="0"/>
            <wp:positionH relativeFrom="margin">
              <wp:posOffset>8367395</wp:posOffset>
            </wp:positionH>
            <wp:positionV relativeFrom="paragraph">
              <wp:posOffset>4481195</wp:posOffset>
            </wp:positionV>
            <wp:extent cx="2690495" cy="6762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890AD.t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Condensed" w:eastAsia="Arial Unicode MS" w:hAnsi="Bodoni MT Condensed" w:cs="Arial Unicode MS"/>
          <w:noProof/>
          <w:sz w:val="36"/>
          <w:szCs w:val="36"/>
          <w:lang w:eastAsia="fr-CA"/>
        </w:rPr>
        <w:drawing>
          <wp:anchor distT="0" distB="0" distL="114300" distR="114300" simplePos="0" relativeHeight="251664384" behindDoc="0" locked="0" layoutInCell="1" allowOverlap="1" wp14:anchorId="6487DC5F" wp14:editId="4B1E1622">
            <wp:simplePos x="0" y="0"/>
            <wp:positionH relativeFrom="margin">
              <wp:posOffset>8060055</wp:posOffset>
            </wp:positionH>
            <wp:positionV relativeFrom="paragraph">
              <wp:posOffset>337185</wp:posOffset>
            </wp:positionV>
            <wp:extent cx="2762250" cy="20447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11_122906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Condensed" w:eastAsia="Arial Unicode MS" w:hAnsi="Bodoni MT Condensed" w:cs="Arial Unicode MS"/>
          <w:noProof/>
          <w:sz w:val="36"/>
          <w:szCs w:val="36"/>
          <w:lang w:eastAsia="fr-CA"/>
        </w:rPr>
        <w:drawing>
          <wp:anchor distT="0" distB="0" distL="114300" distR="114300" simplePos="0" relativeHeight="251666432" behindDoc="0" locked="0" layoutInCell="1" allowOverlap="1" wp14:anchorId="3EE7C828" wp14:editId="5CF675BB">
            <wp:simplePos x="0" y="0"/>
            <wp:positionH relativeFrom="column">
              <wp:posOffset>2965450</wp:posOffset>
            </wp:positionH>
            <wp:positionV relativeFrom="paragraph">
              <wp:posOffset>2521585</wp:posOffset>
            </wp:positionV>
            <wp:extent cx="2685415" cy="1857375"/>
            <wp:effectExtent l="0" t="0" r="63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0_121018_HDR-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74">
        <w:rPr>
          <w:rFonts w:ascii="Bodoni MT Condensed" w:eastAsia="Arial Unicode MS" w:hAnsi="Bodoni MT Condensed" w:cs="Arial Unicode MS"/>
          <w:noProof/>
          <w:color w:val="E36C0A" w:themeColor="accent6" w:themeShade="BF"/>
          <w:sz w:val="40"/>
          <w:szCs w:val="40"/>
          <w:lang w:eastAsia="fr-CA"/>
        </w:rPr>
        <w:drawing>
          <wp:anchor distT="0" distB="0" distL="114300" distR="114300" simplePos="0" relativeHeight="251672576" behindDoc="0" locked="0" layoutInCell="1" allowOverlap="1" wp14:anchorId="760F6E2F" wp14:editId="4902E674">
            <wp:simplePos x="0" y="0"/>
            <wp:positionH relativeFrom="column">
              <wp:posOffset>212725</wp:posOffset>
            </wp:positionH>
            <wp:positionV relativeFrom="paragraph">
              <wp:posOffset>2435225</wp:posOffset>
            </wp:positionV>
            <wp:extent cx="1984857" cy="1676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88BF6.t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4857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4E0" w:rsidRPr="00DF6878" w:rsidSect="00DF6878">
      <w:pgSz w:w="20163" w:h="12242" w:orient="landscape" w:code="5"/>
      <w:pgMar w:top="284" w:right="567" w:bottom="357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B9"/>
    <w:rsid w:val="00113926"/>
    <w:rsid w:val="002232B9"/>
    <w:rsid w:val="00271E2C"/>
    <w:rsid w:val="002928B8"/>
    <w:rsid w:val="00395D60"/>
    <w:rsid w:val="006E72EC"/>
    <w:rsid w:val="00A65084"/>
    <w:rsid w:val="00B25274"/>
    <w:rsid w:val="00B30DD6"/>
    <w:rsid w:val="00B53FF9"/>
    <w:rsid w:val="00BA57E6"/>
    <w:rsid w:val="00BC092A"/>
    <w:rsid w:val="00BE6AE7"/>
    <w:rsid w:val="00CC15AE"/>
    <w:rsid w:val="00D00AAA"/>
    <w:rsid w:val="00DB64E0"/>
    <w:rsid w:val="00DC39AF"/>
    <w:rsid w:val="00DF6878"/>
    <w:rsid w:val="00E90963"/>
    <w:rsid w:val="00F4092B"/>
    <w:rsid w:val="00F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rsid w:val="00E90963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64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F6878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09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92B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E909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apple-converted-space">
    <w:name w:val="apple-converted-space"/>
    <w:rsid w:val="00BA57E6"/>
  </w:style>
  <w:style w:type="character" w:customStyle="1" w:styleId="Titre4Car">
    <w:name w:val="Titre 4 Car"/>
    <w:basedOn w:val="Policepardfaut"/>
    <w:link w:val="Titre4"/>
    <w:semiHidden/>
    <w:rsid w:val="00DF6878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DB64E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rsid w:val="00E90963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64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F6878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09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92B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E909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apple-converted-space">
    <w:name w:val="apple-converted-space"/>
    <w:rsid w:val="00BA57E6"/>
  </w:style>
  <w:style w:type="character" w:customStyle="1" w:styleId="Titre4Car">
    <w:name w:val="Titre 4 Car"/>
    <w:basedOn w:val="Policepardfaut"/>
    <w:link w:val="Titre4"/>
    <w:semiHidden/>
    <w:rsid w:val="00DF6878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DB64E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Louise</cp:lastModifiedBy>
  <cp:revision>4</cp:revision>
  <dcterms:created xsi:type="dcterms:W3CDTF">2019-04-07T12:31:00Z</dcterms:created>
  <dcterms:modified xsi:type="dcterms:W3CDTF">2019-04-07T12:37:00Z</dcterms:modified>
</cp:coreProperties>
</file>